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85200c"/>
          <w:sz w:val="28"/>
          <w:szCs w:val="28"/>
        </w:rPr>
      </w:pPr>
      <w:r w:rsidDel="00000000" w:rsidR="00000000" w:rsidRPr="00000000">
        <w:rPr>
          <w:b w:val="1"/>
          <w:color w:val="134f5c"/>
          <w:sz w:val="28"/>
          <w:szCs w:val="28"/>
          <w:rtl w:val="0"/>
        </w:rPr>
        <w:t xml:space="preserve">Classroom Management Strategy: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85200c"/>
          <w:sz w:val="28"/>
          <w:szCs w:val="28"/>
          <w:rtl w:val="0"/>
        </w:rPr>
        <w:t xml:space="preserve">Positive Behavior Interventions &amp; Supports (PBIS) 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Video</w:t>
      </w:r>
      <w:r w:rsidDel="00000000" w:rsidR="00000000" w:rsidRPr="00000000">
        <w:rPr>
          <w:b w:val="1"/>
          <w:sz w:val="26"/>
          <w:szCs w:val="26"/>
          <w:rtl w:val="0"/>
        </w:rPr>
        <w:t xml:space="preserve">: </w:t>
      </w: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What is PBIS? The BEST Intro Video! By Author &amp; Coach Dina Hidiq Zebib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Article: “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Critical Elements of a Successful PBIS Initiative</w:t>
        </w:r>
      </w:hyperlink>
      <w:r w:rsidDel="00000000" w:rsidR="00000000" w:rsidRPr="00000000">
        <w:rPr>
          <w:sz w:val="24"/>
          <w:szCs w:val="24"/>
          <w:rtl w:val="0"/>
        </w:rPr>
        <w:t xml:space="preserve">,”</w:t>
      </w:r>
      <w:r w:rsidDel="00000000" w:rsidR="00000000" w:rsidRPr="00000000">
        <w:rPr>
          <w:sz w:val="24"/>
          <w:szCs w:val="24"/>
          <w:rtl w:val="0"/>
        </w:rPr>
        <w:t xml:space="preserve"> from PBIS Rewards</w:t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</w:rPr>
        <w:drawing>
          <wp:inline distB="114300" distT="114300" distL="114300" distR="114300">
            <wp:extent cx="3415839" cy="637353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5839" cy="6373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jc w:val="center"/>
      <w:rPr>
        <w:b w:val="1"/>
        <w:color w:val="134f5c"/>
        <w:sz w:val="28"/>
        <w:szCs w:val="28"/>
      </w:rPr>
    </w:pPr>
    <w:r w:rsidDel="00000000" w:rsidR="00000000" w:rsidRPr="00000000">
      <w:rPr>
        <w:b w:val="1"/>
        <w:color w:val="134f5c"/>
        <w:sz w:val="28"/>
        <w:szCs w:val="28"/>
        <w:rtl w:val="0"/>
      </w:rPr>
      <w:t xml:space="preserve">https://learnersedge.com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/>
      <w:drawing>
        <wp:inline distB="114300" distT="114300" distL="114300" distR="114300">
          <wp:extent cx="5943600" cy="7747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74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URR7A33ArTY" TargetMode="External"/><Relationship Id="rId7" Type="http://schemas.openxmlformats.org/officeDocument/2006/relationships/hyperlink" Target="https://www.pbisrewards.com/blog/12-elements-successful-pbis-initiative/" TargetMode="External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